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16" w:rsidRDefault="00094C16" w:rsidP="00094C16">
      <w:pPr>
        <w:spacing w:after="0"/>
        <w:jc w:val="center"/>
      </w:pPr>
      <w:r>
        <w:rPr>
          <w:rFonts w:ascii="Segoe UI" w:eastAsia="Times New Roman" w:hAnsi="Segoe UI" w:cs="Segoe UI"/>
          <w:i/>
          <w:noProof/>
          <w:color w:val="000000"/>
          <w:kern w:val="36"/>
          <w:sz w:val="36"/>
          <w:szCs w:val="36"/>
          <w:lang w:eastAsia="ru-RU"/>
        </w:rPr>
        <w:drawing>
          <wp:inline distT="0" distB="0" distL="0" distR="0" wp14:anchorId="63AA9FA4" wp14:editId="23BB3630">
            <wp:extent cx="4680000" cy="4680000"/>
            <wp:effectExtent l="0" t="0" r="6350" b="6350"/>
            <wp:docPr id="1" name="Рисунок 1" descr="D:\Для размещения\Новости\Налоговая\Приложение 2402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Новости\Налоговая\Приложение 240220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C16" w:rsidRDefault="00094C16" w:rsidP="00094C16">
      <w:pPr>
        <w:spacing w:after="0"/>
        <w:jc w:val="center"/>
      </w:pPr>
    </w:p>
    <w:p w:rsidR="00094C16" w:rsidRPr="00094C16" w:rsidRDefault="00094C16" w:rsidP="00094C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094C16">
        <w:rPr>
          <w:rFonts w:ascii="Times New Roman" w:hAnsi="Times New Roman" w:cs="Times New Roman"/>
          <w:sz w:val="28"/>
        </w:rPr>
        <w:t>Межрайонная</w:t>
      </w:r>
      <w:proofErr w:type="gramEnd"/>
      <w:r w:rsidRPr="00094C16">
        <w:rPr>
          <w:rFonts w:ascii="Times New Roman" w:hAnsi="Times New Roman" w:cs="Times New Roman"/>
          <w:sz w:val="28"/>
        </w:rPr>
        <w:t xml:space="preserve"> ИФНС России № 14 по Самарской области напоминает о возможности получать уведомления для уплаты налогов на имущество и НДФЛ, а также требований об уплате задолженности по налогам физическими лицами в электронной форме. </w:t>
      </w:r>
    </w:p>
    <w:p w:rsidR="00094C16" w:rsidRPr="00094C16" w:rsidRDefault="00094C16" w:rsidP="00094C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94C16">
        <w:rPr>
          <w:rFonts w:ascii="Times New Roman" w:hAnsi="Times New Roman" w:cs="Times New Roman"/>
          <w:sz w:val="28"/>
        </w:rPr>
        <w:t>Для получения налоговых уведомлений на «</w:t>
      </w:r>
      <w:proofErr w:type="spellStart"/>
      <w:r w:rsidRPr="00094C16">
        <w:rPr>
          <w:rFonts w:ascii="Times New Roman" w:hAnsi="Times New Roman" w:cs="Times New Roman"/>
          <w:sz w:val="28"/>
        </w:rPr>
        <w:t>Госуслугах</w:t>
      </w:r>
      <w:proofErr w:type="spellEnd"/>
      <w:r w:rsidRPr="00094C16">
        <w:rPr>
          <w:rFonts w:ascii="Times New Roman" w:hAnsi="Times New Roman" w:cs="Times New Roman"/>
          <w:sz w:val="28"/>
        </w:rPr>
        <w:t>» необходимо направить через ЕПГУ уведомлен</w:t>
      </w:r>
      <w:bookmarkStart w:id="0" w:name="_GoBack"/>
      <w:bookmarkEnd w:id="0"/>
      <w:r w:rsidRPr="00094C16">
        <w:rPr>
          <w:rFonts w:ascii="Times New Roman" w:hAnsi="Times New Roman" w:cs="Times New Roman"/>
          <w:sz w:val="28"/>
        </w:rPr>
        <w:t xml:space="preserve">ие: </w:t>
      </w:r>
    </w:p>
    <w:p w:rsidR="00094C16" w:rsidRPr="00094C16" w:rsidRDefault="00094C16" w:rsidP="00094C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94C16">
        <w:rPr>
          <w:rFonts w:ascii="Times New Roman" w:hAnsi="Times New Roman" w:cs="Times New Roman"/>
          <w:sz w:val="28"/>
        </w:rPr>
        <w:t xml:space="preserve">1. Сформировать согласие в приложении «Госуслуги» — в поисковике набрать «Налоговое уведомление» и следовать инструкции системы; </w:t>
      </w:r>
    </w:p>
    <w:p w:rsidR="00094C16" w:rsidRPr="00094C16" w:rsidRDefault="00094C16" w:rsidP="00094C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94C16">
        <w:rPr>
          <w:rFonts w:ascii="Times New Roman" w:hAnsi="Times New Roman" w:cs="Times New Roman"/>
          <w:sz w:val="28"/>
        </w:rPr>
        <w:t>2. Скачать приложение «</w:t>
      </w:r>
      <w:proofErr w:type="spellStart"/>
      <w:r w:rsidRPr="00094C16">
        <w:rPr>
          <w:rFonts w:ascii="Times New Roman" w:hAnsi="Times New Roman" w:cs="Times New Roman"/>
          <w:sz w:val="28"/>
        </w:rPr>
        <w:t>Госключ</w:t>
      </w:r>
      <w:proofErr w:type="spellEnd"/>
      <w:r w:rsidRPr="00094C16">
        <w:rPr>
          <w:rFonts w:ascii="Times New Roman" w:hAnsi="Times New Roman" w:cs="Times New Roman"/>
          <w:sz w:val="28"/>
        </w:rPr>
        <w:t xml:space="preserve">» и сформировать в нем ключ электронной подписи; </w:t>
      </w:r>
    </w:p>
    <w:p w:rsidR="00094C16" w:rsidRPr="00094C16" w:rsidRDefault="00094C16" w:rsidP="00094C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94C16">
        <w:rPr>
          <w:rFonts w:ascii="Times New Roman" w:hAnsi="Times New Roman" w:cs="Times New Roman"/>
          <w:sz w:val="28"/>
        </w:rPr>
        <w:t xml:space="preserve">3. В приложении «Госуслуги» проверить данные и завершить процесс оформления согласия на подключение к получению уведомлений.  </w:t>
      </w:r>
    </w:p>
    <w:p w:rsidR="00094C16" w:rsidRPr="00094C16" w:rsidRDefault="00094C16" w:rsidP="00094C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94C16">
        <w:rPr>
          <w:rFonts w:ascii="Times New Roman" w:hAnsi="Times New Roman" w:cs="Times New Roman"/>
          <w:sz w:val="28"/>
        </w:rPr>
        <w:t>На сегодняшний день взаимодействие с налоговыми органами в режиме онлайн остается самым удобным и комфортным способом получения услуг налоговой службы, поскольку позволяет экономить как временные, так и финансовые затраты.</w:t>
      </w:r>
    </w:p>
    <w:p w:rsidR="00094C16" w:rsidRDefault="00094C16">
      <w:pPr>
        <w:spacing w:after="0"/>
        <w:jc w:val="both"/>
      </w:pPr>
    </w:p>
    <w:sectPr w:rsidR="00094C16" w:rsidSect="00094C16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DB"/>
    <w:rsid w:val="00094C16"/>
    <w:rsid w:val="0026678F"/>
    <w:rsid w:val="002D1AFF"/>
    <w:rsid w:val="00441EE9"/>
    <w:rsid w:val="004C1CDB"/>
    <w:rsid w:val="008E2D1A"/>
    <w:rsid w:val="00C208D4"/>
    <w:rsid w:val="00CD053D"/>
    <w:rsid w:val="00EE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C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9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C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9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Марина Владимировна</dc:creator>
  <cp:keywords/>
  <dc:description/>
  <cp:lastModifiedBy>Ирина Лысенко</cp:lastModifiedBy>
  <cp:revision>9</cp:revision>
  <dcterms:created xsi:type="dcterms:W3CDTF">2024-03-19T15:26:00Z</dcterms:created>
  <dcterms:modified xsi:type="dcterms:W3CDTF">2026-03-02T07:07:00Z</dcterms:modified>
</cp:coreProperties>
</file>